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5F61B6" w:rsidRDefault="00BA6D2C" w:rsidP="007C64CA">
      <w:pPr>
        <w:rPr>
          <w:rFonts w:ascii="Calibri" w:hAnsi="Calibri" w:cs="Calibri"/>
          <w:b/>
        </w:rPr>
      </w:pPr>
    </w:p>
    <w:p w:rsidR="007E6CF8" w:rsidRPr="00CE43AD" w:rsidRDefault="007E6CF8" w:rsidP="007C64CA">
      <w:pPr>
        <w:rPr>
          <w:rFonts w:asciiTheme="minorHAnsi" w:hAnsiTheme="minorHAnsi" w:cstheme="minorHAnsi"/>
          <w:b/>
        </w:rPr>
      </w:pPr>
    </w:p>
    <w:p w:rsidR="007C64CA" w:rsidRPr="00CE43AD" w:rsidRDefault="007C64CA" w:rsidP="007C64CA">
      <w:pPr>
        <w:rPr>
          <w:rFonts w:asciiTheme="minorHAnsi" w:hAnsiTheme="minorHAnsi" w:cstheme="minorHAnsi"/>
          <w:b/>
        </w:rPr>
      </w:pPr>
    </w:p>
    <w:p w:rsidR="008B66EA" w:rsidRPr="00CE43AD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E43AD">
        <w:rPr>
          <w:rFonts w:asciiTheme="minorHAnsi" w:hAnsiTheme="minorHAnsi" w:cstheme="minorHAnsi"/>
          <w:b/>
        </w:rPr>
        <w:t>CONSELHO ESTADUAL DO MEIO AMBIENTE – CONSEMA</w:t>
      </w:r>
    </w:p>
    <w:p w:rsidR="00ED528E" w:rsidRPr="00CE43AD" w:rsidRDefault="00ED528E" w:rsidP="00E23E85">
      <w:pPr>
        <w:rPr>
          <w:rFonts w:asciiTheme="minorHAnsi" w:hAnsiTheme="minorHAnsi" w:cstheme="minorHAnsi"/>
          <w:b/>
        </w:rPr>
      </w:pPr>
    </w:p>
    <w:p w:rsidR="00E23E85" w:rsidRPr="003F03FD" w:rsidRDefault="00E23E85" w:rsidP="00E23E85">
      <w:pPr>
        <w:jc w:val="both"/>
        <w:rPr>
          <w:rFonts w:asciiTheme="minorHAnsi" w:hAnsiTheme="minorHAnsi" w:cstheme="minorHAnsi"/>
          <w:b/>
        </w:rPr>
      </w:pPr>
      <w:r w:rsidRPr="003F03FD">
        <w:rPr>
          <w:rFonts w:asciiTheme="minorHAnsi" w:hAnsiTheme="minorHAnsi" w:cstheme="minorHAnsi"/>
          <w:b/>
        </w:rPr>
        <w:t>Processo n.</w:t>
      </w:r>
      <w:r w:rsidR="00E67A48" w:rsidRPr="003F03FD">
        <w:rPr>
          <w:rFonts w:asciiTheme="minorHAnsi" w:hAnsiTheme="minorHAnsi" w:cstheme="minorHAnsi"/>
          <w:b/>
        </w:rPr>
        <w:t xml:space="preserve"> </w:t>
      </w:r>
      <w:r w:rsidR="002F20F1" w:rsidRPr="003F03FD">
        <w:rPr>
          <w:rFonts w:asciiTheme="minorHAnsi" w:hAnsiTheme="minorHAnsi" w:cstheme="minorHAnsi"/>
          <w:b/>
        </w:rPr>
        <w:t xml:space="preserve"> </w:t>
      </w:r>
      <w:r w:rsidR="00E43255" w:rsidRPr="00E43255">
        <w:rPr>
          <w:rFonts w:ascii="Calibri" w:hAnsi="Calibri" w:cs="Calibri"/>
          <w:b/>
        </w:rPr>
        <w:t>836838/2010</w:t>
      </w:r>
      <w:r w:rsidR="00E43255">
        <w:rPr>
          <w:rFonts w:ascii="Calibri" w:hAnsi="Calibri" w:cs="Calibri"/>
          <w:b/>
        </w:rPr>
        <w:t>.</w:t>
      </w:r>
    </w:p>
    <w:p w:rsidR="00E61B94" w:rsidRPr="003F03FD" w:rsidRDefault="00E23E85" w:rsidP="00E23E85">
      <w:pPr>
        <w:jc w:val="both"/>
        <w:rPr>
          <w:rFonts w:asciiTheme="minorHAnsi" w:hAnsiTheme="minorHAnsi" w:cstheme="minorHAnsi"/>
          <w:b/>
        </w:rPr>
      </w:pPr>
      <w:r w:rsidRPr="003F03FD">
        <w:rPr>
          <w:rFonts w:asciiTheme="minorHAnsi" w:hAnsiTheme="minorHAnsi" w:cstheme="minorHAnsi"/>
          <w:b/>
        </w:rPr>
        <w:t>Recorrente</w:t>
      </w:r>
      <w:r w:rsidR="003C085E" w:rsidRPr="003F03FD">
        <w:rPr>
          <w:rFonts w:asciiTheme="minorHAnsi" w:hAnsiTheme="minorHAnsi" w:cstheme="minorHAnsi"/>
          <w:b/>
        </w:rPr>
        <w:t xml:space="preserve"> - </w:t>
      </w:r>
      <w:r w:rsidR="00E43255" w:rsidRPr="00E43255">
        <w:rPr>
          <w:rFonts w:ascii="Calibri" w:hAnsi="Calibri" w:cs="Calibri"/>
          <w:b/>
        </w:rPr>
        <w:t>Instituto Nacional de Colonização e Reforma Agrária - (INCRA)</w:t>
      </w:r>
      <w:r w:rsidR="00E43255">
        <w:rPr>
          <w:rFonts w:ascii="Calibri" w:hAnsi="Calibri" w:cs="Calibri"/>
          <w:b/>
        </w:rPr>
        <w:t>.</w:t>
      </w:r>
    </w:p>
    <w:p w:rsidR="00E67A48" w:rsidRPr="003F03FD" w:rsidRDefault="00E23E85" w:rsidP="00E67A48">
      <w:pPr>
        <w:jc w:val="both"/>
        <w:rPr>
          <w:rFonts w:asciiTheme="minorHAnsi" w:hAnsiTheme="minorHAnsi" w:cstheme="minorHAnsi"/>
        </w:rPr>
      </w:pPr>
      <w:r w:rsidRPr="003F03FD">
        <w:rPr>
          <w:rFonts w:asciiTheme="minorHAnsi" w:hAnsiTheme="minorHAnsi" w:cstheme="minorHAnsi"/>
        </w:rPr>
        <w:t xml:space="preserve">Auto de Infração n. </w:t>
      </w:r>
      <w:r w:rsidR="00E43255" w:rsidRPr="00E43255">
        <w:rPr>
          <w:rFonts w:ascii="Calibri" w:hAnsi="Calibri" w:cs="Calibri"/>
        </w:rPr>
        <w:t>127638, de 03/11/2010</w:t>
      </w:r>
      <w:r w:rsidR="00E43255">
        <w:rPr>
          <w:rFonts w:asciiTheme="minorHAnsi" w:hAnsiTheme="minorHAnsi" w:cstheme="minorHAnsi"/>
        </w:rPr>
        <w:t>.</w:t>
      </w:r>
    </w:p>
    <w:p w:rsidR="005F61B6" w:rsidRPr="003F03FD" w:rsidRDefault="005F61B6" w:rsidP="006B0F87">
      <w:pPr>
        <w:jc w:val="both"/>
        <w:rPr>
          <w:rFonts w:asciiTheme="minorHAnsi" w:hAnsiTheme="minorHAnsi" w:cstheme="minorHAnsi"/>
        </w:rPr>
      </w:pPr>
      <w:r w:rsidRPr="003F03FD">
        <w:rPr>
          <w:rFonts w:asciiTheme="minorHAnsi" w:hAnsiTheme="minorHAnsi" w:cstheme="minorHAnsi"/>
        </w:rPr>
        <w:t xml:space="preserve">Relator - </w:t>
      </w:r>
      <w:r w:rsidR="00E43255" w:rsidRPr="00E43255">
        <w:rPr>
          <w:rFonts w:ascii="Calibri" w:hAnsi="Calibri" w:cs="Calibri"/>
        </w:rPr>
        <w:t xml:space="preserve">Paulo Marcel </w:t>
      </w:r>
      <w:proofErr w:type="spellStart"/>
      <w:r w:rsidR="00E43255" w:rsidRPr="00E43255">
        <w:rPr>
          <w:rFonts w:ascii="Calibri" w:hAnsi="Calibri" w:cs="Calibri"/>
        </w:rPr>
        <w:t>Grisoste</w:t>
      </w:r>
      <w:proofErr w:type="spellEnd"/>
      <w:r w:rsidR="00E43255" w:rsidRPr="00E43255">
        <w:rPr>
          <w:rFonts w:ascii="Calibri" w:hAnsi="Calibri" w:cs="Calibri"/>
        </w:rPr>
        <w:t xml:space="preserve"> Santana Barbosa – AMM</w:t>
      </w:r>
      <w:r w:rsidR="00E43255">
        <w:rPr>
          <w:rFonts w:ascii="Calibri" w:hAnsi="Calibri" w:cs="Calibri"/>
        </w:rPr>
        <w:t>.</w:t>
      </w:r>
    </w:p>
    <w:p w:rsidR="00F84D90" w:rsidRPr="003F03FD" w:rsidRDefault="00E43255" w:rsidP="006B0F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Advogado</w:t>
      </w:r>
      <w:r w:rsidR="003F03FD" w:rsidRPr="003F03FD">
        <w:rPr>
          <w:rFonts w:asciiTheme="minorHAnsi" w:hAnsiTheme="minorHAnsi" w:cstheme="minorHAnsi"/>
        </w:rPr>
        <w:t xml:space="preserve"> – </w:t>
      </w:r>
      <w:r w:rsidRPr="00E43255">
        <w:rPr>
          <w:rFonts w:ascii="Calibri" w:hAnsi="Calibri" w:cs="Calibri"/>
        </w:rPr>
        <w:t>Rinaldo Cosme Marques Dias – OAB/MT 3424 – (Procurador Federal)</w:t>
      </w:r>
      <w:r>
        <w:rPr>
          <w:rFonts w:ascii="Calibri" w:hAnsi="Calibri" w:cs="Calibri"/>
        </w:rPr>
        <w:t>.</w:t>
      </w:r>
    </w:p>
    <w:p w:rsidR="00E43255" w:rsidRDefault="00E23E85" w:rsidP="006B0F87">
      <w:pPr>
        <w:jc w:val="both"/>
        <w:rPr>
          <w:rFonts w:asciiTheme="minorHAnsi" w:hAnsiTheme="minorHAnsi" w:cstheme="minorHAnsi"/>
        </w:rPr>
      </w:pPr>
      <w:r w:rsidRPr="003F03FD">
        <w:rPr>
          <w:rFonts w:asciiTheme="minorHAnsi" w:hAnsiTheme="minorHAnsi" w:cstheme="minorHAnsi"/>
        </w:rPr>
        <w:t>1ª Junta de Julgamento de Recursos.</w:t>
      </w:r>
    </w:p>
    <w:p w:rsidR="007E7750" w:rsidRPr="00CE43AD" w:rsidRDefault="00A1317A" w:rsidP="00F84D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364</w:t>
      </w:r>
      <w:bookmarkStart w:id="0" w:name="_GoBack"/>
      <w:bookmarkEnd w:id="0"/>
      <w:r w:rsidR="00E23E85" w:rsidRPr="00CE43AD">
        <w:rPr>
          <w:rFonts w:asciiTheme="minorHAnsi" w:hAnsiTheme="minorHAnsi" w:cstheme="minorHAnsi"/>
          <w:b/>
        </w:rPr>
        <w:t>/202</w:t>
      </w:r>
      <w:r w:rsidR="007E6CF8" w:rsidRPr="00CE43AD">
        <w:rPr>
          <w:rFonts w:asciiTheme="minorHAnsi" w:hAnsiTheme="minorHAnsi" w:cstheme="minorHAnsi"/>
          <w:b/>
        </w:rPr>
        <w:t>1</w:t>
      </w:r>
    </w:p>
    <w:p w:rsidR="00F84D90" w:rsidRPr="00E43255" w:rsidRDefault="00F84D90" w:rsidP="00F84D90">
      <w:pPr>
        <w:jc w:val="center"/>
        <w:rPr>
          <w:rFonts w:asciiTheme="minorHAnsi" w:hAnsiTheme="minorHAnsi" w:cstheme="minorHAnsi"/>
          <w:b/>
        </w:rPr>
      </w:pPr>
    </w:p>
    <w:p w:rsidR="002F20F1" w:rsidRPr="00E43255" w:rsidRDefault="00E43255" w:rsidP="002F20F1">
      <w:pPr>
        <w:jc w:val="both"/>
        <w:rPr>
          <w:rFonts w:ascii="Calibri" w:hAnsi="Calibri" w:cs="Calibri"/>
        </w:rPr>
      </w:pPr>
      <w:r w:rsidRPr="00E43255">
        <w:rPr>
          <w:rFonts w:ascii="Calibri" w:hAnsi="Calibri" w:cs="Calibri"/>
        </w:rPr>
        <w:t xml:space="preserve">Auto de Infração n° 127638, de 03/11/2010. Por exercer atividades potencialmente poluidoras em sua propriedade caracterizado acima sem autorização do órgão ambiental competente. Por deixar de atender dentro do prazo concedido exigência legal conforme notificação e regulamentos pertinentes conforme processo n° 529582 – 2008 conforme Decisão Administrativo n° 351/SPA/SEMA/2009. Decisão Administrativa n° 969/SUNOR/SEMA/2016, de 10/05/2016 pela homologação do Auto de Infração n. 127638, de 03/11/2010, arbitrando multa de R$ 200.000,00(duzentos mil reais), com fulcro nos artigos 66 e 80 ambos do Decreto Federal 6514/2008. Requer o recorrente que seja acolhida a preliminar para fins de declarar a nulidade dos autos de infração e de inspeção em foco, por força da ausência de responsabilidade do INCRA por eventual dano ambiental praticado por terceiros (assentados ou invasores). Dado ao descumprimento do art. 24 da IN/IBAMA/n° 14/2009 por força do envio do auto de infração desacompanhado do relatório de fiscalização circunstanciado, requer seja acolhida a preliminar para fins de declarar a nulidade dos autos de infração e de inspeção em foco, com determinação de arquivamento do processo correspondente. </w:t>
      </w:r>
      <w:r w:rsidR="002F20F1" w:rsidRPr="00E43255">
        <w:rPr>
          <w:rFonts w:asciiTheme="minorHAnsi" w:hAnsiTheme="minorHAnsi" w:cstheme="minorHAnsi"/>
        </w:rPr>
        <w:t>Recurso provido.</w:t>
      </w:r>
    </w:p>
    <w:p w:rsidR="006B0F87" w:rsidRPr="00E43255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E43255" w:rsidRDefault="00270AA2" w:rsidP="00EB4B0B">
      <w:pPr>
        <w:jc w:val="both"/>
        <w:rPr>
          <w:rFonts w:ascii="Calibri" w:hAnsi="Calibri" w:cs="Calibri"/>
        </w:rPr>
      </w:pPr>
      <w:r w:rsidRPr="00E43255">
        <w:rPr>
          <w:rFonts w:asciiTheme="minorHAnsi" w:hAnsiTheme="minorHAnsi" w:cstheme="minorHAnsi"/>
          <w:color w:val="000000"/>
        </w:rPr>
        <w:t>Vistos, relatados e discu</w:t>
      </w:r>
      <w:r w:rsidR="004D280A" w:rsidRPr="00E43255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E43255">
        <w:rPr>
          <w:rFonts w:asciiTheme="minorHAnsi" w:hAnsiTheme="minorHAnsi" w:cstheme="minorHAnsi"/>
          <w:color w:val="000000"/>
        </w:rPr>
        <w:t>1</w:t>
      </w:r>
      <w:r w:rsidRPr="00E43255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E43255">
        <w:rPr>
          <w:rFonts w:asciiTheme="minorHAnsi" w:hAnsiTheme="minorHAnsi" w:cstheme="minorHAnsi"/>
          <w:color w:val="000000"/>
        </w:rPr>
        <w:t>Recursos</w:t>
      </w:r>
      <w:r w:rsidR="005F61B6" w:rsidRPr="00E43255">
        <w:rPr>
          <w:rFonts w:asciiTheme="minorHAnsi" w:hAnsiTheme="minorHAnsi" w:cstheme="minorHAnsi"/>
          <w:color w:val="000000"/>
        </w:rPr>
        <w:t>,</w:t>
      </w:r>
      <w:r w:rsidR="005F61B6" w:rsidRPr="00E43255">
        <w:rPr>
          <w:rFonts w:asciiTheme="minorHAnsi" w:hAnsiTheme="minorHAnsi" w:cstheme="minorHAnsi"/>
        </w:rPr>
        <w:t xml:space="preserve"> </w:t>
      </w:r>
      <w:r w:rsidR="00E43255" w:rsidRPr="00E43255">
        <w:rPr>
          <w:rFonts w:ascii="Calibri" w:hAnsi="Calibri" w:cs="Calibri"/>
        </w:rPr>
        <w:t>por unanimidade, dar provimento do recurso interposto pelo o recorrente, acolhendo o voto do relator, conhecendo o recurso interposto, por ser tempestivo, afasto as preliminares arguidas, e no mérito, julgo procedente, pela anulação do Auto de Infração n°. 127638, em razão da ausência de nexo de causa</w:t>
      </w:r>
      <w:r w:rsidR="00576AA6">
        <w:rPr>
          <w:rFonts w:ascii="Calibri" w:hAnsi="Calibri" w:cs="Calibri"/>
        </w:rPr>
        <w:t>lidade entre a atuação do INCRA</w:t>
      </w:r>
      <w:r w:rsidR="00E43255" w:rsidRPr="00E43255">
        <w:rPr>
          <w:rFonts w:ascii="Calibri" w:hAnsi="Calibri" w:cs="Calibri"/>
        </w:rPr>
        <w:t xml:space="preserve"> e o resultado lesivo.</w:t>
      </w:r>
    </w:p>
    <w:p w:rsidR="00655CAF" w:rsidRPr="0048452D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48452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Edvaldo Belisário dos Santos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Yuri Sebastião Arruda Corrêa</w:t>
      </w:r>
    </w:p>
    <w:p w:rsidR="00E61B94" w:rsidRPr="0048452D" w:rsidRDefault="00E61B94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color w:val="000000"/>
          <w:sz w:val="22"/>
          <w:szCs w:val="22"/>
        </w:rPr>
        <w:t>Representante da SEDEC</w:t>
      </w:r>
    </w:p>
    <w:p w:rsidR="00E23E85" w:rsidRPr="0048452D" w:rsidRDefault="00E61B94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452D">
        <w:rPr>
          <w:rFonts w:asciiTheme="minorHAnsi" w:hAnsiTheme="minorHAnsi" w:cstheme="minorHAnsi"/>
          <w:sz w:val="22"/>
          <w:szCs w:val="22"/>
        </w:rPr>
        <w:t>Cuiabá, 17 de novembro</w:t>
      </w:r>
      <w:r w:rsidR="00E23E85" w:rsidRPr="0048452D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C85E67" w:rsidRPr="0048452D" w:rsidRDefault="00C85E67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3E85" w:rsidRPr="0048452D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8452D">
        <w:rPr>
          <w:rFonts w:asciiTheme="minorHAnsi" w:hAnsiTheme="minorHAnsi" w:cstheme="minorHAnsi"/>
          <w:b/>
          <w:color w:val="000000"/>
          <w:sz w:val="22"/>
          <w:szCs w:val="22"/>
        </w:rPr>
        <w:t>Ramilson Luiz Camargo Santiago</w:t>
      </w:r>
    </w:p>
    <w:p w:rsidR="00805DB0" w:rsidRPr="0048452D" w:rsidRDefault="00E23E8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452D">
        <w:rPr>
          <w:rFonts w:asciiTheme="minorHAnsi" w:hAnsiTheme="minorHAnsi" w:cstheme="minorHAnsi"/>
          <w:b/>
          <w:sz w:val="22"/>
          <w:szCs w:val="22"/>
        </w:rPr>
        <w:t xml:space="preserve">       Presidente da 1ª J.J.R.</w:t>
      </w:r>
    </w:p>
    <w:sectPr w:rsidR="00805DB0" w:rsidRPr="0048452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A6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17A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0A4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055D-B1E2-4D18-8149-5950090B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2021-11-25T16:03:00Z</dcterms:created>
  <dcterms:modified xsi:type="dcterms:W3CDTF">2021-11-30T17:19:00Z</dcterms:modified>
</cp:coreProperties>
</file>